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74" w:rsidRDefault="00F62C74" w:rsidP="009E7648">
      <w:pPr>
        <w:spacing w:line="500" w:lineRule="exact"/>
        <w:rPr>
          <w:b/>
          <w:color w:val="000000"/>
          <w:sz w:val="32"/>
          <w:szCs w:val="32"/>
        </w:rPr>
      </w:pPr>
    </w:p>
    <w:p w:rsidR="00F62C74" w:rsidRDefault="00F62C74" w:rsidP="00520739">
      <w:pPr>
        <w:spacing w:line="500" w:lineRule="exact"/>
        <w:jc w:val="center"/>
        <w:rPr>
          <w:b/>
          <w:color w:val="000000"/>
          <w:sz w:val="32"/>
          <w:szCs w:val="32"/>
        </w:rPr>
      </w:pPr>
      <w:r w:rsidRPr="0071204F">
        <w:rPr>
          <w:rFonts w:hint="eastAsia"/>
          <w:b/>
          <w:color w:val="000000"/>
          <w:sz w:val="32"/>
          <w:szCs w:val="32"/>
        </w:rPr>
        <w:t>蚌埠医学院</w:t>
      </w:r>
      <w:r>
        <w:rPr>
          <w:b/>
          <w:color w:val="000000"/>
          <w:sz w:val="32"/>
          <w:szCs w:val="32"/>
          <w:u w:val="single"/>
        </w:rPr>
        <w:t xml:space="preserve">  2013  </w:t>
      </w:r>
      <w:r w:rsidRPr="0071204F">
        <w:rPr>
          <w:rFonts w:hint="eastAsia"/>
          <w:b/>
          <w:color w:val="000000"/>
          <w:sz w:val="32"/>
          <w:szCs w:val="32"/>
        </w:rPr>
        <w:t>届毕业研究生</w:t>
      </w:r>
      <w:r>
        <w:rPr>
          <w:rFonts w:hint="eastAsia"/>
          <w:b/>
          <w:color w:val="000000"/>
          <w:sz w:val="32"/>
          <w:szCs w:val="32"/>
        </w:rPr>
        <w:t>论文答辩安排表</w:t>
      </w:r>
      <w:r w:rsidRPr="0071204F">
        <w:rPr>
          <w:rFonts w:hint="eastAsia"/>
          <w:b/>
          <w:color w:val="000000"/>
          <w:sz w:val="32"/>
          <w:szCs w:val="32"/>
        </w:rPr>
        <w:t>（</w:t>
      </w:r>
      <w:r>
        <w:rPr>
          <w:rFonts w:hint="eastAsia"/>
          <w:b/>
          <w:color w:val="000000"/>
          <w:sz w:val="32"/>
          <w:szCs w:val="32"/>
        </w:rPr>
        <w:t>专业</w:t>
      </w:r>
      <w:r w:rsidRPr="0071204F">
        <w:rPr>
          <w:rFonts w:hint="eastAsia"/>
          <w:b/>
          <w:color w:val="000000"/>
          <w:sz w:val="32"/>
          <w:szCs w:val="32"/>
        </w:rPr>
        <w:t>学位）</w:t>
      </w:r>
    </w:p>
    <w:p w:rsidR="00F62C74" w:rsidRPr="009E7648" w:rsidRDefault="00F62C74" w:rsidP="00520739">
      <w:pPr>
        <w:spacing w:line="500" w:lineRule="exact"/>
        <w:jc w:val="center"/>
        <w:rPr>
          <w:b/>
          <w:color w:val="000000"/>
          <w:sz w:val="32"/>
          <w:szCs w:val="32"/>
        </w:rPr>
      </w:pPr>
    </w:p>
    <w:p w:rsidR="00F62C74" w:rsidRPr="00D119A6" w:rsidRDefault="00F62C74" w:rsidP="005960AC">
      <w:pPr>
        <w:ind w:firstLineChars="600" w:firstLine="31680"/>
        <w:rPr>
          <w:rFonts w:ascii="宋体"/>
          <w:b/>
          <w:w w:val="200"/>
          <w:szCs w:val="21"/>
        </w:rPr>
      </w:pPr>
      <w:r>
        <w:rPr>
          <w:rFonts w:hint="eastAsia"/>
          <w:szCs w:val="21"/>
        </w:rPr>
        <w:t>系（部、医院）</w:t>
      </w:r>
      <w:r w:rsidRPr="00D119A6">
        <w:rPr>
          <w:rFonts w:hint="eastAsia"/>
          <w:szCs w:val="21"/>
        </w:rPr>
        <w:t>：</w:t>
      </w:r>
      <w:r w:rsidRPr="00D119A6"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>上海市第一康复医院</w:t>
      </w:r>
      <w:r w:rsidRPr="00D119A6">
        <w:rPr>
          <w:szCs w:val="21"/>
          <w:u w:val="single"/>
        </w:rPr>
        <w:t xml:space="preserve">   </w:t>
      </w:r>
      <w:r>
        <w:rPr>
          <w:szCs w:val="21"/>
        </w:rPr>
        <w:t xml:space="preserve">  </w:t>
      </w:r>
      <w:r w:rsidRPr="00D119A6">
        <w:rPr>
          <w:szCs w:val="21"/>
        </w:rPr>
        <w:t xml:space="preserve"> </w:t>
      </w:r>
      <w:r w:rsidRPr="00D119A6">
        <w:rPr>
          <w:rFonts w:hint="eastAsia"/>
          <w:szCs w:val="21"/>
        </w:rPr>
        <w:t>填表人签字：</w:t>
      </w:r>
      <w:r w:rsidRPr="00D119A6">
        <w:rPr>
          <w:szCs w:val="21"/>
          <w:u w:val="single"/>
        </w:rPr>
        <w:t xml:space="preserve">             </w:t>
      </w:r>
      <w:r w:rsidRPr="00D119A6">
        <w:rPr>
          <w:szCs w:val="21"/>
        </w:rPr>
        <w:t xml:space="preserve">        </w:t>
      </w:r>
      <w:r w:rsidRPr="00D119A6">
        <w:rPr>
          <w:rFonts w:hint="eastAsia"/>
          <w:szCs w:val="21"/>
        </w:rPr>
        <w:t>填表日期</w:t>
      </w:r>
      <w:r w:rsidRPr="00D119A6">
        <w:rPr>
          <w:szCs w:val="21"/>
        </w:rPr>
        <w:t xml:space="preserve">  </w:t>
      </w:r>
      <w:r w:rsidRPr="00D119A6">
        <w:rPr>
          <w:szCs w:val="21"/>
          <w:u w:val="single"/>
        </w:rPr>
        <w:t xml:space="preserve">  </w:t>
      </w:r>
      <w:r>
        <w:rPr>
          <w:szCs w:val="21"/>
          <w:u w:val="single"/>
        </w:rPr>
        <w:t>2016</w:t>
      </w:r>
      <w:r w:rsidRPr="00D119A6">
        <w:rPr>
          <w:szCs w:val="21"/>
          <w:u w:val="single"/>
        </w:rPr>
        <w:t xml:space="preserve">   </w:t>
      </w:r>
      <w:r w:rsidRPr="00D119A6">
        <w:rPr>
          <w:rFonts w:hint="eastAsia"/>
          <w:szCs w:val="21"/>
        </w:rPr>
        <w:t>年</w:t>
      </w:r>
      <w:r w:rsidRPr="00D119A6">
        <w:rPr>
          <w:szCs w:val="21"/>
          <w:u w:val="single"/>
        </w:rPr>
        <w:t xml:space="preserve"> </w:t>
      </w:r>
      <w:r>
        <w:rPr>
          <w:szCs w:val="21"/>
          <w:u w:val="single"/>
        </w:rPr>
        <w:t>5</w:t>
      </w:r>
      <w:r w:rsidRPr="00D119A6">
        <w:rPr>
          <w:szCs w:val="21"/>
          <w:u w:val="single"/>
        </w:rPr>
        <w:t xml:space="preserve"> </w:t>
      </w:r>
      <w:r w:rsidRPr="00D119A6">
        <w:rPr>
          <w:rFonts w:hint="eastAsia"/>
          <w:szCs w:val="21"/>
        </w:rPr>
        <w:t>月</w:t>
      </w:r>
      <w:r w:rsidRPr="00D119A6">
        <w:rPr>
          <w:szCs w:val="21"/>
          <w:u w:val="single"/>
        </w:rPr>
        <w:t xml:space="preserve"> </w:t>
      </w:r>
      <w:r>
        <w:rPr>
          <w:szCs w:val="21"/>
          <w:u w:val="single"/>
        </w:rPr>
        <w:t>18</w:t>
      </w:r>
      <w:r w:rsidRPr="00D119A6">
        <w:rPr>
          <w:szCs w:val="21"/>
          <w:u w:val="single"/>
        </w:rPr>
        <w:t xml:space="preserve"> </w:t>
      </w:r>
      <w:r w:rsidRPr="00D119A6">
        <w:rPr>
          <w:rFonts w:hint="eastAsia"/>
          <w:szCs w:val="21"/>
        </w:rPr>
        <w:t>日</w:t>
      </w:r>
    </w:p>
    <w:tbl>
      <w:tblPr>
        <w:tblW w:w="13781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1365"/>
        <w:gridCol w:w="965"/>
        <w:gridCol w:w="1559"/>
        <w:gridCol w:w="817"/>
        <w:gridCol w:w="1321"/>
        <w:gridCol w:w="1690"/>
        <w:gridCol w:w="1701"/>
        <w:gridCol w:w="3611"/>
      </w:tblGrid>
      <w:tr w:rsidR="00F62C74" w:rsidRPr="0071204F" w:rsidTr="005960AC">
        <w:trPr>
          <w:jc w:val="center"/>
        </w:trPr>
        <w:tc>
          <w:tcPr>
            <w:tcW w:w="752" w:type="dxa"/>
            <w:vAlign w:val="center"/>
          </w:tcPr>
          <w:p w:rsidR="00F62C74" w:rsidRPr="0071204F" w:rsidRDefault="00F62C74" w:rsidP="00F62C74">
            <w:pPr>
              <w:ind w:leftChars="-19" w:left="31680" w:hangingChars="18" w:firstLine="31680"/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65" w:type="dxa"/>
            <w:vAlign w:val="center"/>
          </w:tcPr>
          <w:p w:rsidR="00F62C74" w:rsidRPr="0071204F" w:rsidRDefault="00F62C74" w:rsidP="006B78E1">
            <w:pPr>
              <w:jc w:val="center"/>
              <w:rPr>
                <w:rFonts w:ascii="宋体"/>
                <w:b/>
                <w:color w:val="000000"/>
                <w:spacing w:val="-2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pacing w:val="-20"/>
                <w:sz w:val="20"/>
                <w:szCs w:val="20"/>
              </w:rPr>
              <w:t>学号</w:t>
            </w:r>
          </w:p>
        </w:tc>
        <w:tc>
          <w:tcPr>
            <w:tcW w:w="965" w:type="dxa"/>
            <w:vAlign w:val="center"/>
          </w:tcPr>
          <w:p w:rsidR="00F62C74" w:rsidRPr="0071204F" w:rsidRDefault="00F62C74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 w:rsidR="00F62C74" w:rsidRPr="0071204F" w:rsidRDefault="00F62C74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专</w:t>
            </w:r>
            <w:r w:rsidRPr="0071204F"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 </w:t>
            </w: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业</w:t>
            </w:r>
          </w:p>
        </w:tc>
        <w:tc>
          <w:tcPr>
            <w:tcW w:w="817" w:type="dxa"/>
          </w:tcPr>
          <w:p w:rsidR="00F62C74" w:rsidRPr="0071204F" w:rsidRDefault="00F62C74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责任</w:t>
            </w:r>
          </w:p>
          <w:p w:rsidR="00F62C74" w:rsidRPr="0071204F" w:rsidRDefault="00F62C74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导师</w:t>
            </w:r>
          </w:p>
        </w:tc>
        <w:tc>
          <w:tcPr>
            <w:tcW w:w="1321" w:type="dxa"/>
          </w:tcPr>
          <w:p w:rsidR="00F62C74" w:rsidRDefault="00F62C74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答辩委员会</w:t>
            </w:r>
          </w:p>
          <w:p w:rsidR="00F62C74" w:rsidRPr="0071204F" w:rsidRDefault="00F62C74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主席</w:t>
            </w:r>
          </w:p>
        </w:tc>
        <w:tc>
          <w:tcPr>
            <w:tcW w:w="1690" w:type="dxa"/>
          </w:tcPr>
          <w:p w:rsidR="00F62C74" w:rsidRDefault="00F62C74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答辩时间</w:t>
            </w:r>
          </w:p>
          <w:p w:rsidR="00F62C74" w:rsidRPr="0071204F" w:rsidRDefault="00F62C74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（年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时）</w:t>
            </w:r>
          </w:p>
        </w:tc>
        <w:tc>
          <w:tcPr>
            <w:tcW w:w="1701" w:type="dxa"/>
            <w:vAlign w:val="center"/>
          </w:tcPr>
          <w:p w:rsidR="00F62C74" w:rsidRPr="0071204F" w:rsidRDefault="00F62C74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答辩地点</w:t>
            </w:r>
          </w:p>
        </w:tc>
        <w:tc>
          <w:tcPr>
            <w:tcW w:w="3611" w:type="dxa"/>
            <w:vAlign w:val="center"/>
          </w:tcPr>
          <w:p w:rsidR="00F62C74" w:rsidRPr="0071204F" w:rsidRDefault="00F62C74" w:rsidP="006B78E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 w:rsidRPr="0071204F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论文题目</w:t>
            </w:r>
          </w:p>
        </w:tc>
      </w:tr>
      <w:tr w:rsidR="00F62C74" w:rsidRPr="0071204F" w:rsidTr="005960AC">
        <w:trPr>
          <w:trHeight w:val="560"/>
          <w:jc w:val="center"/>
        </w:trPr>
        <w:tc>
          <w:tcPr>
            <w:tcW w:w="752" w:type="dxa"/>
            <w:vAlign w:val="center"/>
          </w:tcPr>
          <w:p w:rsidR="00F62C74" w:rsidRPr="0071204F" w:rsidRDefault="00F62C74" w:rsidP="006B78E1">
            <w:pPr>
              <w:spacing w:line="240" w:lineRule="atLeast"/>
              <w:ind w:right="-51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</w:tcPr>
          <w:p w:rsidR="00F62C74" w:rsidRPr="0071204F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20136131045</w:t>
            </w:r>
          </w:p>
        </w:tc>
        <w:tc>
          <w:tcPr>
            <w:tcW w:w="965" w:type="dxa"/>
            <w:vAlign w:val="center"/>
          </w:tcPr>
          <w:p w:rsidR="00F62C74" w:rsidRPr="0071204F" w:rsidRDefault="00F62C74" w:rsidP="001F126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吴秋艳</w:t>
            </w:r>
          </w:p>
        </w:tc>
        <w:tc>
          <w:tcPr>
            <w:tcW w:w="1559" w:type="dxa"/>
            <w:vAlign w:val="center"/>
          </w:tcPr>
          <w:p w:rsidR="00F62C74" w:rsidRPr="0071204F" w:rsidRDefault="00F62C74" w:rsidP="001F1266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内科学</w:t>
            </w:r>
          </w:p>
        </w:tc>
        <w:tc>
          <w:tcPr>
            <w:tcW w:w="817" w:type="dxa"/>
            <w:vAlign w:val="center"/>
          </w:tcPr>
          <w:p w:rsidR="00F62C74" w:rsidRPr="001F1266" w:rsidRDefault="00F62C74" w:rsidP="001F1266">
            <w:pPr>
              <w:rPr>
                <w:rFonts w:ascii="宋体"/>
                <w:sz w:val="20"/>
                <w:szCs w:val="20"/>
              </w:rPr>
            </w:pPr>
            <w:r w:rsidRPr="001F1266">
              <w:rPr>
                <w:rFonts w:ascii="宋体" w:hAnsi="宋体" w:hint="eastAsia"/>
                <w:sz w:val="20"/>
                <w:szCs w:val="20"/>
              </w:rPr>
              <w:t>董萍</w:t>
            </w:r>
          </w:p>
        </w:tc>
        <w:tc>
          <w:tcPr>
            <w:tcW w:w="1321" w:type="dxa"/>
            <w:vAlign w:val="center"/>
          </w:tcPr>
          <w:p w:rsidR="00F62C74" w:rsidRPr="0071204F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周明成</w:t>
            </w:r>
          </w:p>
        </w:tc>
        <w:tc>
          <w:tcPr>
            <w:tcW w:w="1690" w:type="dxa"/>
            <w:vAlign w:val="center"/>
          </w:tcPr>
          <w:p w:rsidR="00F62C74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2016.5.30</w:t>
            </w:r>
          </w:p>
          <w:p w:rsidR="00F62C74" w:rsidRPr="0071204F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701" w:type="dxa"/>
            <w:vAlign w:val="center"/>
          </w:tcPr>
          <w:p w:rsidR="00F62C74" w:rsidRPr="0071204F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大会议室</w:t>
            </w:r>
          </w:p>
        </w:tc>
        <w:tc>
          <w:tcPr>
            <w:tcW w:w="3611" w:type="dxa"/>
            <w:vAlign w:val="center"/>
          </w:tcPr>
          <w:p w:rsidR="00F62C74" w:rsidRPr="0071204F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α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硫辛酸联合康复治疗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型糖尿病周围神经病变的临床分析</w:t>
            </w:r>
          </w:p>
        </w:tc>
      </w:tr>
      <w:tr w:rsidR="00F62C74" w:rsidRPr="001F1266" w:rsidTr="005960AC">
        <w:trPr>
          <w:jc w:val="center"/>
        </w:trPr>
        <w:tc>
          <w:tcPr>
            <w:tcW w:w="752" w:type="dxa"/>
            <w:vAlign w:val="center"/>
          </w:tcPr>
          <w:p w:rsidR="00F62C74" w:rsidRPr="0071204F" w:rsidRDefault="00F62C74" w:rsidP="006B78E1">
            <w:pPr>
              <w:spacing w:line="240" w:lineRule="atLeast"/>
              <w:ind w:right="-51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5" w:type="dxa"/>
            <w:vAlign w:val="center"/>
          </w:tcPr>
          <w:p w:rsidR="00F62C74" w:rsidRPr="0071204F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20137531219</w:t>
            </w:r>
          </w:p>
        </w:tc>
        <w:tc>
          <w:tcPr>
            <w:tcW w:w="965" w:type="dxa"/>
            <w:vAlign w:val="center"/>
          </w:tcPr>
          <w:p w:rsidR="00F62C74" w:rsidRPr="001F1266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1F1266">
              <w:rPr>
                <w:rFonts w:ascii="宋体" w:hAnsi="宋体" w:cs="宋体" w:hint="eastAsia"/>
                <w:color w:val="000000"/>
                <w:sz w:val="20"/>
                <w:szCs w:val="20"/>
              </w:rPr>
              <w:t>周媚媚</w:t>
            </w:r>
          </w:p>
        </w:tc>
        <w:tc>
          <w:tcPr>
            <w:tcW w:w="1559" w:type="dxa"/>
            <w:vAlign w:val="center"/>
          </w:tcPr>
          <w:p w:rsidR="00F62C74" w:rsidRPr="001F1266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1F1266">
              <w:rPr>
                <w:rFonts w:ascii="宋体" w:hAnsi="宋体" w:cs="宋体" w:hint="eastAsia"/>
                <w:color w:val="000000"/>
                <w:sz w:val="20"/>
                <w:szCs w:val="20"/>
              </w:rPr>
              <w:t>康复医学与理疗学</w:t>
            </w:r>
          </w:p>
        </w:tc>
        <w:tc>
          <w:tcPr>
            <w:tcW w:w="817" w:type="dxa"/>
            <w:vAlign w:val="center"/>
          </w:tcPr>
          <w:p w:rsidR="00F62C74" w:rsidRPr="001F1266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1F1266">
              <w:rPr>
                <w:rFonts w:ascii="宋体" w:hAnsi="宋体" w:cs="宋体" w:hint="eastAsia"/>
                <w:color w:val="000000"/>
                <w:sz w:val="20"/>
                <w:szCs w:val="20"/>
              </w:rPr>
              <w:t>路微波</w:t>
            </w:r>
          </w:p>
        </w:tc>
        <w:tc>
          <w:tcPr>
            <w:tcW w:w="1321" w:type="dxa"/>
            <w:vAlign w:val="center"/>
          </w:tcPr>
          <w:p w:rsidR="00F62C74" w:rsidRPr="001F1266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1F1266">
              <w:rPr>
                <w:rFonts w:ascii="宋体" w:hAnsi="宋体" w:cs="宋体" w:hint="eastAsia"/>
                <w:color w:val="000000"/>
                <w:sz w:val="20"/>
                <w:szCs w:val="20"/>
              </w:rPr>
              <w:t>吴毅</w:t>
            </w:r>
          </w:p>
        </w:tc>
        <w:tc>
          <w:tcPr>
            <w:tcW w:w="1690" w:type="dxa"/>
            <w:vAlign w:val="center"/>
          </w:tcPr>
          <w:p w:rsidR="00F62C74" w:rsidRPr="001F1266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1F1266">
              <w:rPr>
                <w:rFonts w:ascii="宋体" w:hAnsi="宋体" w:cs="宋体"/>
                <w:color w:val="000000"/>
                <w:sz w:val="20"/>
                <w:szCs w:val="20"/>
              </w:rPr>
              <w:t>2016.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6.1</w:t>
            </w:r>
            <w:r w:rsidRPr="001F1266"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14:00</w:t>
            </w:r>
          </w:p>
        </w:tc>
        <w:tc>
          <w:tcPr>
            <w:tcW w:w="1701" w:type="dxa"/>
            <w:vAlign w:val="center"/>
          </w:tcPr>
          <w:p w:rsidR="00F62C74" w:rsidRPr="001F1266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大会议室</w:t>
            </w:r>
          </w:p>
        </w:tc>
        <w:tc>
          <w:tcPr>
            <w:tcW w:w="3611" w:type="dxa"/>
            <w:vAlign w:val="center"/>
          </w:tcPr>
          <w:p w:rsidR="00F62C74" w:rsidRPr="001F1266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神经肌肉电刺激与经皮神经刺激对偏瘫肩痛的疗效研究</w:t>
            </w:r>
          </w:p>
        </w:tc>
      </w:tr>
      <w:tr w:rsidR="00F62C74" w:rsidRPr="0071204F" w:rsidTr="005960AC">
        <w:trPr>
          <w:jc w:val="center"/>
        </w:trPr>
        <w:tc>
          <w:tcPr>
            <w:tcW w:w="752" w:type="dxa"/>
            <w:vAlign w:val="center"/>
          </w:tcPr>
          <w:p w:rsidR="00F62C74" w:rsidRPr="0071204F" w:rsidRDefault="00F62C74" w:rsidP="006B78E1">
            <w:pPr>
              <w:spacing w:line="240" w:lineRule="atLeast"/>
              <w:ind w:right="-51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5" w:type="dxa"/>
            <w:vAlign w:val="center"/>
          </w:tcPr>
          <w:p w:rsidR="00F62C74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20137531222</w:t>
            </w:r>
          </w:p>
        </w:tc>
        <w:tc>
          <w:tcPr>
            <w:tcW w:w="965" w:type="dxa"/>
            <w:vAlign w:val="center"/>
          </w:tcPr>
          <w:p w:rsidR="00F62C74" w:rsidRPr="001F1266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1F1266">
              <w:rPr>
                <w:rFonts w:ascii="宋体" w:hAnsi="宋体" w:cs="宋体" w:hint="eastAsia"/>
                <w:color w:val="000000"/>
                <w:sz w:val="20"/>
                <w:szCs w:val="20"/>
              </w:rPr>
              <w:t>王娜娜</w:t>
            </w:r>
          </w:p>
        </w:tc>
        <w:tc>
          <w:tcPr>
            <w:tcW w:w="1559" w:type="dxa"/>
            <w:vAlign w:val="center"/>
          </w:tcPr>
          <w:p w:rsidR="00F62C74" w:rsidRPr="001F1266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1F1266">
              <w:rPr>
                <w:rFonts w:ascii="宋体" w:hAnsi="宋体" w:cs="宋体" w:hint="eastAsia"/>
                <w:color w:val="000000"/>
                <w:sz w:val="20"/>
                <w:szCs w:val="20"/>
              </w:rPr>
              <w:t>康复医学与理疗学</w:t>
            </w:r>
          </w:p>
        </w:tc>
        <w:tc>
          <w:tcPr>
            <w:tcW w:w="817" w:type="dxa"/>
            <w:vAlign w:val="center"/>
          </w:tcPr>
          <w:p w:rsidR="00F62C74" w:rsidRPr="001F1266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1F1266">
              <w:rPr>
                <w:rFonts w:ascii="宋体" w:hAnsi="宋体" w:cs="宋体" w:hint="eastAsia"/>
                <w:color w:val="000000"/>
                <w:sz w:val="20"/>
                <w:szCs w:val="20"/>
              </w:rPr>
              <w:t>路微波</w:t>
            </w:r>
          </w:p>
        </w:tc>
        <w:tc>
          <w:tcPr>
            <w:tcW w:w="1321" w:type="dxa"/>
            <w:vAlign w:val="center"/>
          </w:tcPr>
          <w:p w:rsidR="00F62C74" w:rsidRPr="001F1266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1F1266">
              <w:rPr>
                <w:rFonts w:ascii="宋体" w:hAnsi="宋体" w:cs="宋体" w:hint="eastAsia"/>
                <w:color w:val="000000"/>
                <w:sz w:val="20"/>
                <w:szCs w:val="20"/>
              </w:rPr>
              <w:t>吴毅</w:t>
            </w:r>
          </w:p>
        </w:tc>
        <w:tc>
          <w:tcPr>
            <w:tcW w:w="1690" w:type="dxa"/>
            <w:vAlign w:val="center"/>
          </w:tcPr>
          <w:p w:rsidR="00F62C74" w:rsidRPr="001F1266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2016.6.1  14:00</w:t>
            </w:r>
          </w:p>
        </w:tc>
        <w:tc>
          <w:tcPr>
            <w:tcW w:w="1701" w:type="dxa"/>
            <w:vAlign w:val="center"/>
          </w:tcPr>
          <w:p w:rsidR="00F62C74" w:rsidRPr="001F1266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大会议室</w:t>
            </w:r>
          </w:p>
        </w:tc>
        <w:tc>
          <w:tcPr>
            <w:tcW w:w="3611" w:type="dxa"/>
            <w:vAlign w:val="center"/>
          </w:tcPr>
          <w:p w:rsidR="00F62C74" w:rsidRPr="001F1266" w:rsidRDefault="00F62C74" w:rsidP="001F1266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机器人对脑卒中患者上肢运动功能恢复的疗效研究</w:t>
            </w:r>
          </w:p>
        </w:tc>
      </w:tr>
    </w:tbl>
    <w:p w:rsidR="00F62C74" w:rsidRPr="00A46970" w:rsidRDefault="00F62C74" w:rsidP="00F62C74">
      <w:pPr>
        <w:spacing w:line="500" w:lineRule="exact"/>
        <w:ind w:firstLineChars="147" w:firstLine="31680"/>
      </w:pPr>
    </w:p>
    <w:sectPr w:rsidR="00F62C74" w:rsidRPr="00A46970" w:rsidSect="009E76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48"/>
    <w:rsid w:val="001F1266"/>
    <w:rsid w:val="003133D7"/>
    <w:rsid w:val="00381DB6"/>
    <w:rsid w:val="003A429A"/>
    <w:rsid w:val="00506FC2"/>
    <w:rsid w:val="00520739"/>
    <w:rsid w:val="005960AC"/>
    <w:rsid w:val="005A6E48"/>
    <w:rsid w:val="00613F00"/>
    <w:rsid w:val="006B78E1"/>
    <w:rsid w:val="0071204F"/>
    <w:rsid w:val="009711A5"/>
    <w:rsid w:val="009909EA"/>
    <w:rsid w:val="009E7648"/>
    <w:rsid w:val="00A46970"/>
    <w:rsid w:val="00B31572"/>
    <w:rsid w:val="00D119A6"/>
    <w:rsid w:val="00D15FC4"/>
    <w:rsid w:val="00E26458"/>
    <w:rsid w:val="00F32347"/>
    <w:rsid w:val="00F62C74"/>
    <w:rsid w:val="00F9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4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348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蚌埠医学院  2013  届毕业研究生论文答辩安排表（专业学位）</dc:title>
  <dc:subject/>
  <dc:creator>Sky123.Org</dc:creator>
  <cp:keywords/>
  <dc:description/>
  <cp:lastModifiedBy>AutoBVT</cp:lastModifiedBy>
  <cp:revision>2</cp:revision>
  <dcterms:created xsi:type="dcterms:W3CDTF">2016-05-22T01:26:00Z</dcterms:created>
  <dcterms:modified xsi:type="dcterms:W3CDTF">2016-05-22T01:26:00Z</dcterms:modified>
</cp:coreProperties>
</file>